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34" w:rsidRDefault="009F0D15">
      <w:r>
        <w:rPr>
          <w:rFonts w:hint="eastAsia"/>
        </w:rPr>
        <w:t>個人情報とは？</w:t>
      </w:r>
    </w:p>
    <w:p w:rsidR="009F0D15" w:rsidRDefault="009F0D15"/>
    <w:p w:rsidR="00450455" w:rsidRDefault="00450455">
      <w:r>
        <w:rPr>
          <w:rFonts w:hint="eastAsia"/>
        </w:rPr>
        <w:t>個人情報保護法における定義：</w:t>
      </w:r>
    </w:p>
    <w:p w:rsidR="00450455" w:rsidRDefault="00450455" w:rsidP="00657352">
      <w:r>
        <w:rPr>
          <w:rFonts w:hint="eastAsia"/>
        </w:rPr>
        <w:t>生存する個人の情報</w:t>
      </w:r>
      <w:r w:rsidR="00657352">
        <w:rPr>
          <w:rFonts w:hint="eastAsia"/>
        </w:rPr>
        <w:t>であて、次の各号のいずれかに該当するものをいう。</w:t>
      </w:r>
    </w:p>
    <w:p w:rsidR="00657352" w:rsidRDefault="00657352" w:rsidP="00450455">
      <w:pPr>
        <w:pStyle w:val="a3"/>
        <w:numPr>
          <w:ilvl w:val="0"/>
          <w:numId w:val="1"/>
        </w:numPr>
        <w:ind w:leftChars="0"/>
      </w:pPr>
      <w:r>
        <w:rPr>
          <w:rFonts w:hint="eastAsia"/>
        </w:rPr>
        <w:t>当該</w:t>
      </w:r>
      <w:r w:rsidR="00450455">
        <w:rPr>
          <w:rFonts w:hint="eastAsia"/>
        </w:rPr>
        <w:t>情報</w:t>
      </w:r>
      <w:r>
        <w:rPr>
          <w:rFonts w:hint="eastAsia"/>
        </w:rPr>
        <w:t>に含まれる</w:t>
      </w:r>
      <w:r w:rsidR="00450455">
        <w:rPr>
          <w:rFonts w:hint="eastAsia"/>
        </w:rPr>
        <w:t>氏名、生年月日、その他の記述等</w:t>
      </w:r>
      <w:r>
        <w:rPr>
          <w:rFonts w:hint="eastAsia"/>
        </w:rPr>
        <w:t>（文書、図面若しくは電磁的記録に記載され、もしくは記録され、又は音声その他の方法を用いて表された一切の事項（</w:t>
      </w:r>
      <w:r w:rsidR="00037B24">
        <w:rPr>
          <w:rFonts w:hint="eastAsia"/>
        </w:rPr>
        <w:t>個人識別符号を除く</w:t>
      </w:r>
      <w:r>
        <w:rPr>
          <w:rFonts w:hint="eastAsia"/>
        </w:rPr>
        <w:t>）</w:t>
      </w:r>
      <w:r w:rsidR="00037B24">
        <w:rPr>
          <w:rFonts w:hint="eastAsia"/>
        </w:rPr>
        <w:t>をいう。）により特定の個人を識別できるもの（他の情報と容易に照合することができ、それにより特定の個人を識別することができることとなるものを含む）</w:t>
      </w:r>
    </w:p>
    <w:p w:rsidR="00450455" w:rsidRDefault="00037B24" w:rsidP="00450455">
      <w:pPr>
        <w:pStyle w:val="a3"/>
        <w:numPr>
          <w:ilvl w:val="0"/>
          <w:numId w:val="1"/>
        </w:numPr>
        <w:ind w:leftChars="0"/>
      </w:pPr>
      <w:r>
        <w:rPr>
          <w:rFonts w:hint="eastAsia"/>
        </w:rPr>
        <w:t>個人識別符号が含まれるもの</w:t>
      </w:r>
    </w:p>
    <w:p w:rsidR="007F41E3" w:rsidRDefault="007F41E3" w:rsidP="00450455"/>
    <w:p w:rsidR="007F41E3" w:rsidRPr="001F2807" w:rsidRDefault="007F41E3" w:rsidP="00450455">
      <w:pPr>
        <w:rPr>
          <w:color w:val="FF0000"/>
        </w:rPr>
      </w:pPr>
      <w:r w:rsidRPr="001F2807">
        <w:rPr>
          <w:rFonts w:hint="eastAsia"/>
          <w:color w:val="FF0000"/>
        </w:rPr>
        <w:t>私立大学等の学術研究機関が学術研究を行う場合は、</w:t>
      </w:r>
      <w:r w:rsidR="00CA306A">
        <w:rPr>
          <w:rFonts w:hint="eastAsia"/>
          <w:color w:val="FF0000"/>
        </w:rPr>
        <w:t>人を対象とする医学系研究に関する倫理指針に従う</w:t>
      </w:r>
      <w:bookmarkStart w:id="0" w:name="_GoBack"/>
      <w:bookmarkEnd w:id="0"/>
      <w:r w:rsidR="001F2807">
        <w:rPr>
          <w:rFonts w:hint="eastAsia"/>
          <w:color w:val="FF0000"/>
        </w:rPr>
        <w:t>。</w:t>
      </w:r>
    </w:p>
    <w:p w:rsidR="007F41E3" w:rsidRDefault="007F41E3" w:rsidP="00450455"/>
    <w:p w:rsidR="00450455" w:rsidRDefault="007659B7" w:rsidP="00450455">
      <w:r>
        <w:rPr>
          <w:rFonts w:hint="eastAsia"/>
        </w:rPr>
        <w:t>個人情報の</w:t>
      </w:r>
      <w:r w:rsidR="00450455">
        <w:rPr>
          <w:rFonts w:hint="eastAsia"/>
        </w:rPr>
        <w:t>例：</w:t>
      </w:r>
    </w:p>
    <w:p w:rsidR="007F41E3" w:rsidRDefault="001F2807" w:rsidP="001F2807">
      <w:pPr>
        <w:ind w:firstLineChars="100" w:firstLine="210"/>
      </w:pPr>
      <w:r>
        <w:rPr>
          <w:rFonts w:hint="eastAsia"/>
        </w:rPr>
        <w:t>氏名、生年月日、成績</w:t>
      </w:r>
      <w:r w:rsidR="007F41E3">
        <w:rPr>
          <w:rFonts w:hint="eastAsia"/>
        </w:rPr>
        <w:t>等</w:t>
      </w:r>
    </w:p>
    <w:p w:rsidR="001F2807" w:rsidRDefault="001F2807" w:rsidP="001F2807">
      <w:pPr>
        <w:ind w:firstLineChars="100" w:firstLine="210"/>
      </w:pPr>
      <w:r w:rsidRPr="00037B24">
        <w:rPr>
          <w:rFonts w:hint="eastAsia"/>
          <w:color w:val="0070C0"/>
        </w:rPr>
        <w:t>診療記録、検査結果、処方箋、調剤録、レセプト、薬剤服用歴、ケアプラン</w:t>
      </w:r>
      <w:r>
        <w:rPr>
          <w:rFonts w:hint="eastAsia"/>
        </w:rPr>
        <w:t>等</w:t>
      </w:r>
    </w:p>
    <w:p w:rsidR="001F2807" w:rsidRDefault="001F2807" w:rsidP="001F2807">
      <w:pPr>
        <w:ind w:firstLineChars="100" w:firstLine="210"/>
      </w:pPr>
    </w:p>
    <w:p w:rsidR="001F2807" w:rsidRDefault="001F2807" w:rsidP="001F2807">
      <w:pPr>
        <w:ind w:firstLineChars="100" w:firstLine="210"/>
      </w:pPr>
      <w:r>
        <w:rPr>
          <w:rFonts w:hint="eastAsia"/>
        </w:rPr>
        <w:t>個人識別符号（例）</w:t>
      </w:r>
    </w:p>
    <w:p w:rsidR="001F2807" w:rsidRDefault="001F2807" w:rsidP="001F2807">
      <w:pPr>
        <w:pStyle w:val="a3"/>
        <w:numPr>
          <w:ilvl w:val="0"/>
          <w:numId w:val="2"/>
        </w:numPr>
        <w:ind w:leftChars="0"/>
      </w:pPr>
      <w:r>
        <w:rPr>
          <w:rFonts w:hint="eastAsia"/>
        </w:rPr>
        <w:t>生体情報を変換した符号：DNA、顔、虹彩、声紋、歩行の様態、手指の静脈、指紋・掌紋</w:t>
      </w:r>
      <w:r w:rsidR="00266281">
        <w:rPr>
          <w:rFonts w:hint="eastAsia"/>
        </w:rPr>
        <w:t>等</w:t>
      </w:r>
    </w:p>
    <w:p w:rsidR="00266281" w:rsidRDefault="00266281" w:rsidP="001F2807">
      <w:pPr>
        <w:pStyle w:val="a3"/>
        <w:numPr>
          <w:ilvl w:val="0"/>
          <w:numId w:val="2"/>
        </w:numPr>
        <w:ind w:leftChars="0"/>
      </w:pPr>
      <w:r>
        <w:rPr>
          <w:rFonts w:hint="eastAsia"/>
        </w:rPr>
        <w:t>公的な番号：パスポート番号、基礎年金番号、免許証番号、住民票コード、マイナンバー、各種保険証等</w:t>
      </w:r>
    </w:p>
    <w:p w:rsidR="00266281" w:rsidRDefault="00266281" w:rsidP="001F2807">
      <w:pPr>
        <w:pStyle w:val="a3"/>
        <w:numPr>
          <w:ilvl w:val="0"/>
          <w:numId w:val="2"/>
        </w:numPr>
        <w:ind w:leftChars="0"/>
      </w:pPr>
      <w:r>
        <w:rPr>
          <w:rFonts w:hint="eastAsia"/>
        </w:rPr>
        <w:t>その他：学籍番号等</w:t>
      </w:r>
    </w:p>
    <w:p w:rsidR="007F41E3" w:rsidRDefault="007F41E3" w:rsidP="001F2807">
      <w:pPr>
        <w:ind w:firstLineChars="200" w:firstLine="420"/>
      </w:pPr>
    </w:p>
    <w:p w:rsidR="00450455" w:rsidRPr="00037B24" w:rsidRDefault="00037B24" w:rsidP="00266281">
      <w:pPr>
        <w:rPr>
          <w:color w:val="0070C0"/>
        </w:rPr>
      </w:pPr>
      <w:r>
        <w:rPr>
          <w:rFonts w:hint="eastAsia"/>
        </w:rPr>
        <w:t xml:space="preserve">　</w:t>
      </w:r>
      <w:r w:rsidRPr="00037B24">
        <w:rPr>
          <w:rFonts w:hint="eastAsia"/>
          <w:color w:val="0070C0"/>
        </w:rPr>
        <w:t>要配慮個人情報</w:t>
      </w:r>
    </w:p>
    <w:p w:rsidR="00037B24" w:rsidRPr="00037B24" w:rsidRDefault="00037B24" w:rsidP="00037B24">
      <w:pPr>
        <w:pStyle w:val="a3"/>
        <w:numPr>
          <w:ilvl w:val="0"/>
          <w:numId w:val="3"/>
        </w:numPr>
        <w:ind w:leftChars="0"/>
        <w:rPr>
          <w:color w:val="0070C0"/>
        </w:rPr>
      </w:pPr>
      <w:r w:rsidRPr="00037B24">
        <w:rPr>
          <w:rFonts w:hint="eastAsia"/>
          <w:color w:val="0070C0"/>
        </w:rPr>
        <w:t>人種、信条、社会的身分、病歴、前科、犯罪被害情報</w:t>
      </w:r>
    </w:p>
    <w:p w:rsidR="00037B24" w:rsidRPr="00037B24" w:rsidRDefault="00037B24" w:rsidP="00037B24">
      <w:pPr>
        <w:pStyle w:val="a3"/>
        <w:numPr>
          <w:ilvl w:val="0"/>
          <w:numId w:val="3"/>
        </w:numPr>
        <w:ind w:leftChars="0"/>
        <w:rPr>
          <w:color w:val="0070C0"/>
        </w:rPr>
      </w:pPr>
      <w:r w:rsidRPr="00037B24">
        <w:rPr>
          <w:rFonts w:hint="eastAsia"/>
          <w:color w:val="0070C0"/>
        </w:rPr>
        <w:t>身体障害・知的障害・精神障害等があること</w:t>
      </w:r>
    </w:p>
    <w:p w:rsidR="00037B24" w:rsidRPr="00037B24" w:rsidRDefault="00037B24" w:rsidP="00037B24">
      <w:pPr>
        <w:pStyle w:val="a3"/>
        <w:numPr>
          <w:ilvl w:val="0"/>
          <w:numId w:val="3"/>
        </w:numPr>
        <w:ind w:leftChars="0"/>
        <w:rPr>
          <w:color w:val="0070C0"/>
        </w:rPr>
      </w:pPr>
      <w:r w:rsidRPr="00037B24">
        <w:rPr>
          <w:rFonts w:hint="eastAsia"/>
          <w:color w:val="0070C0"/>
        </w:rPr>
        <w:t>健康診断その他の検査の結果</w:t>
      </w:r>
    </w:p>
    <w:p w:rsidR="00037B24" w:rsidRPr="00037B24" w:rsidRDefault="00037B24" w:rsidP="00037B24">
      <w:pPr>
        <w:pStyle w:val="a3"/>
        <w:numPr>
          <w:ilvl w:val="0"/>
          <w:numId w:val="3"/>
        </w:numPr>
        <w:ind w:leftChars="0"/>
        <w:rPr>
          <w:color w:val="0070C0"/>
        </w:rPr>
      </w:pPr>
      <w:r w:rsidRPr="00037B24">
        <w:rPr>
          <w:rFonts w:hint="eastAsia"/>
          <w:color w:val="0070C0"/>
        </w:rPr>
        <w:t>保健指導、診療・調剤情報</w:t>
      </w:r>
    </w:p>
    <w:p w:rsidR="00037B24" w:rsidRPr="00037B24" w:rsidRDefault="00037B24" w:rsidP="00037B24">
      <w:pPr>
        <w:pStyle w:val="a3"/>
        <w:numPr>
          <w:ilvl w:val="0"/>
          <w:numId w:val="3"/>
        </w:numPr>
        <w:ind w:leftChars="0"/>
        <w:rPr>
          <w:color w:val="0070C0"/>
        </w:rPr>
      </w:pPr>
      <w:r w:rsidRPr="00037B24">
        <w:rPr>
          <w:rFonts w:hint="eastAsia"/>
          <w:color w:val="0070C0"/>
        </w:rPr>
        <w:t>本人を被疑者又は被告人として、逮捕、捜索等の刑事事件に関する手続が行われたこと</w:t>
      </w:r>
    </w:p>
    <w:p w:rsidR="00037B24" w:rsidRPr="00037B24" w:rsidRDefault="00037B24" w:rsidP="00037B24">
      <w:pPr>
        <w:pStyle w:val="a3"/>
        <w:numPr>
          <w:ilvl w:val="0"/>
          <w:numId w:val="3"/>
        </w:numPr>
        <w:ind w:leftChars="0"/>
        <w:rPr>
          <w:color w:val="0070C0"/>
        </w:rPr>
      </w:pPr>
      <w:r w:rsidRPr="00037B24">
        <w:rPr>
          <w:rFonts w:hint="eastAsia"/>
          <w:color w:val="0070C0"/>
        </w:rPr>
        <w:t>本人を非行少年又はその疑いがある者として、保護処分等の少年の保護事件に関する</w:t>
      </w:r>
    </w:p>
    <w:p w:rsidR="00037B24" w:rsidRDefault="00037B24" w:rsidP="00266281">
      <w:r>
        <w:rPr>
          <w:rFonts w:hint="eastAsia"/>
        </w:rPr>
        <w:t xml:space="preserve">　　</w:t>
      </w:r>
    </w:p>
    <w:p w:rsidR="00037B24" w:rsidRDefault="00037B24" w:rsidP="00266281"/>
    <w:sectPr w:rsidR="00037B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83661"/>
    <w:multiLevelType w:val="hybridMultilevel"/>
    <w:tmpl w:val="EED2927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30A672D"/>
    <w:multiLevelType w:val="hybridMultilevel"/>
    <w:tmpl w:val="F6442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EB2BA7"/>
    <w:multiLevelType w:val="hybridMultilevel"/>
    <w:tmpl w:val="9EA24C6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15"/>
    <w:rsid w:val="00037B24"/>
    <w:rsid w:val="00183334"/>
    <w:rsid w:val="001F2807"/>
    <w:rsid w:val="00266281"/>
    <w:rsid w:val="00450455"/>
    <w:rsid w:val="00657352"/>
    <w:rsid w:val="007659B7"/>
    <w:rsid w:val="007F41E3"/>
    <w:rsid w:val="009F0D15"/>
    <w:rsid w:val="00CA3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4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4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komura</dc:creator>
  <cp:keywords/>
  <dc:description/>
  <cp:lastModifiedBy>学校法人　常翔学園</cp:lastModifiedBy>
  <cp:revision>5</cp:revision>
  <dcterms:created xsi:type="dcterms:W3CDTF">2018-12-26T04:17:00Z</dcterms:created>
  <dcterms:modified xsi:type="dcterms:W3CDTF">2019-02-13T06:44:00Z</dcterms:modified>
</cp:coreProperties>
</file>